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glossary/styles.xml" ContentType="application/vnd.openxmlformats-officedocument.wordprocessingml.styl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07A86C" w14:textId="77777777" w:rsidR="00E6400D" w:rsidRPr="00E6400D" w:rsidRDefault="00E6400D">
      <w:pPr>
        <w:tabs>
          <w:tab w:val="center" w:pos="4680"/>
        </w:tabs>
        <w:suppressAutoHyphens/>
        <w:jc w:val="center"/>
        <w:rPr>
          <w:rFonts w:ascii="Times New Roman" w:hAnsi="Times New Roman"/>
          <w:vanish/>
          <w:color w:val="FF0000"/>
        </w:rPr>
      </w:pPr>
      <w:r w:rsidRPr="00E6400D">
        <w:rPr>
          <w:rFonts w:ascii="Times New Roman" w:hAnsi="Times New Roman"/>
          <w:vanish/>
          <w:color w:val="FF0000"/>
        </w:rPr>
        <w:t>State Contracts Only</w:t>
      </w:r>
    </w:p>
    <w:p w14:paraId="7307A86D" w14:textId="77777777" w:rsidR="00A01F27" w:rsidRDefault="00075C3A">
      <w:pPr>
        <w:tabs>
          <w:tab w:val="center" w:pos="4680"/>
        </w:tabs>
        <w:suppressAutoHyphens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CONTRACT PROVISIONS</w:t>
      </w:r>
    </w:p>
    <w:sdt>
      <w:sdtPr>
        <w:alias w:val="Title"/>
        <w:tag w:val=""/>
        <w:id w:val="689799327"/>
        <w:placeholder>
          <w:docPart w:val="F1917B2EFAF84CD69C9114908F364CF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p w14:paraId="7307A86E" w14:textId="209351B9" w:rsidR="00075C3A" w:rsidRDefault="00AC06BE" w:rsidP="00EA569B">
          <w:pPr>
            <w:pStyle w:val="TitleCP1"/>
          </w:pPr>
          <w:r>
            <w:t>MBE Dual Certification</w:t>
          </w:r>
        </w:p>
      </w:sdtContent>
    </w:sdt>
    <w:p w14:paraId="7307A86F" w14:textId="77777777" w:rsidR="00A01F27" w:rsidRPr="00075C3A" w:rsidRDefault="00A01F27" w:rsidP="00E6400D">
      <w:pPr>
        <w:tabs>
          <w:tab w:val="center" w:pos="4680"/>
        </w:tabs>
        <w:suppressAutoHyphens/>
        <w:rPr>
          <w:rFonts w:ascii="Times New Roman" w:hAnsi="Times New Roman"/>
        </w:rPr>
      </w:pPr>
      <w:r w:rsidRPr="00075C3A">
        <w:rPr>
          <w:rFonts w:ascii="Times New Roman" w:hAnsi="Times New Roman"/>
        </w:rPr>
        <w:fldChar w:fldCharType="begin"/>
      </w:r>
      <w:r w:rsidRPr="00075C3A">
        <w:rPr>
          <w:rFonts w:ascii="Times New Roman" w:hAnsi="Times New Roman"/>
        </w:rPr>
        <w:instrText xml:space="preserve"> TC "CP – </w:instrText>
      </w:r>
      <w:r w:rsidR="00E6400D">
        <w:rPr>
          <w:rFonts w:ascii="Times New Roman" w:hAnsi="Times New Roman"/>
        </w:rPr>
        <w:instrText>MBE Dual Certification”</w:instrText>
      </w:r>
      <w:r w:rsidRPr="00075C3A">
        <w:rPr>
          <w:rFonts w:ascii="Times New Roman" w:hAnsi="Times New Roman"/>
        </w:rPr>
        <w:instrText xml:space="preserve">  </w:instrText>
      </w:r>
      <w:r w:rsidRPr="00075C3A">
        <w:rPr>
          <w:rFonts w:ascii="Times New Roman" w:hAnsi="Times New Roman"/>
        </w:rPr>
        <w:fldChar w:fldCharType="end"/>
      </w:r>
    </w:p>
    <w:p w14:paraId="7307A870" w14:textId="77777777" w:rsidR="00075C3A" w:rsidRPr="00075C3A" w:rsidRDefault="00A01F27" w:rsidP="00075C3A">
      <w:pPr>
        <w:tabs>
          <w:tab w:val="left" w:pos="180"/>
        </w:tabs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  <w:b/>
        </w:rPr>
        <w:tab/>
      </w:r>
      <w:r w:rsidR="00075C3A" w:rsidRPr="00075C3A">
        <w:rPr>
          <w:rFonts w:ascii="Times New Roman" w:hAnsi="Times New Roman"/>
        </w:rPr>
        <w:t>Effective on October 1, 2009, Minority Business Enterprise (MBE) firms may elect to be dually certifi</w:t>
      </w:r>
      <w:r w:rsidR="007010CC">
        <w:rPr>
          <w:rFonts w:ascii="Times New Roman" w:hAnsi="Times New Roman"/>
        </w:rPr>
        <w:t>ed</w:t>
      </w:r>
      <w:r w:rsidR="00075C3A" w:rsidRPr="00075C3A">
        <w:rPr>
          <w:rFonts w:ascii="Times New Roman" w:hAnsi="Times New Roman"/>
        </w:rPr>
        <w:t xml:space="preserve"> as woman-owned businesses and as members of an ethnic or racial category.  For purposes of achieving any gender or ethnic/racial MBE participation subgoals in a particular contract, an MBE firm that has dual certification may participate in the contract either as a woman-owned business or as a business owned by a member of a racial or ethnic minority group, </w:t>
      </w:r>
      <w:r w:rsidR="00075C3A" w:rsidRPr="00075C3A">
        <w:rPr>
          <w:rFonts w:ascii="Times New Roman" w:hAnsi="Times New Roman"/>
          <w:b/>
          <w:u w:val="single"/>
        </w:rPr>
        <w:t>but not both</w:t>
      </w:r>
      <w:r w:rsidR="00075C3A" w:rsidRPr="00075C3A">
        <w:rPr>
          <w:rFonts w:ascii="Times New Roman" w:hAnsi="Times New Roman"/>
        </w:rPr>
        <w:t>.</w:t>
      </w:r>
    </w:p>
    <w:p w14:paraId="7307A871" w14:textId="77777777" w:rsidR="00075C3A" w:rsidRPr="00075C3A" w:rsidRDefault="00075C3A" w:rsidP="00075C3A">
      <w:pPr>
        <w:rPr>
          <w:rFonts w:ascii="Times New Roman" w:hAnsi="Times New Roman"/>
        </w:rPr>
      </w:pPr>
      <w:r w:rsidRPr="00075C3A">
        <w:rPr>
          <w:rFonts w:ascii="Times New Roman" w:hAnsi="Times New Roman"/>
        </w:rPr>
        <w:t> </w:t>
      </w:r>
      <w:r w:rsidRPr="00075C3A" w:rsidDel="00A6720B">
        <w:rPr>
          <w:rFonts w:ascii="Times New Roman" w:hAnsi="Times New Roman"/>
        </w:rPr>
        <w:t xml:space="preserve"> </w:t>
      </w:r>
    </w:p>
    <w:p w14:paraId="7307A872" w14:textId="77777777" w:rsidR="00075C3A" w:rsidRDefault="00075C3A" w:rsidP="00F9289C">
      <w:pPr>
        <w:numPr>
          <w:ilvl w:val="0"/>
          <w:numId w:val="1"/>
        </w:numPr>
        <w:tabs>
          <w:tab w:val="left" w:pos="187"/>
        </w:tabs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the gender category in order to be used to meet the gender subgoal.</w:t>
      </w:r>
    </w:p>
    <w:p w14:paraId="7307A873" w14:textId="77777777" w:rsidR="003D16C9" w:rsidRPr="00075C3A" w:rsidRDefault="003D16C9" w:rsidP="00F9289C">
      <w:pPr>
        <w:tabs>
          <w:tab w:val="left" w:pos="187"/>
        </w:tabs>
        <w:ind w:left="547"/>
        <w:jc w:val="both"/>
        <w:rPr>
          <w:rStyle w:val="Strong"/>
          <w:rFonts w:ascii="Times New Roman" w:hAnsi="Times New Roman"/>
          <w:b w:val="0"/>
        </w:rPr>
      </w:pPr>
    </w:p>
    <w:p w14:paraId="7307A874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A firm must be listed in the MDOT MBE/DBE Directory with an ethnic/racial category in order to be used to meet the ethnic/racial subgoal.</w:t>
      </w:r>
    </w:p>
    <w:p w14:paraId="7307A875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6" w14:textId="77777777" w:rsid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 xml:space="preserve">A firm must be listed in the MDOT MBE/DBE Directory with both the gender and ethnic/racial categories </w:t>
      </w:r>
      <w:proofErr w:type="gramStart"/>
      <w:r w:rsidRPr="00075C3A">
        <w:rPr>
          <w:rStyle w:val="Strong"/>
          <w:rFonts w:ascii="Times New Roman" w:hAnsi="Times New Roman"/>
          <w:b w:val="0"/>
        </w:rPr>
        <w:t>in order for</w:t>
      </w:r>
      <w:proofErr w:type="gramEnd"/>
      <w:r w:rsidRPr="00075C3A">
        <w:rPr>
          <w:rStyle w:val="Strong"/>
          <w:rFonts w:ascii="Times New Roman" w:hAnsi="Times New Roman"/>
          <w:b w:val="0"/>
        </w:rPr>
        <w:t xml:space="preserve"> a contractor to have the option of selecting which of those categories it will use for the firm on a State contract.</w:t>
      </w:r>
    </w:p>
    <w:p w14:paraId="7307A877" w14:textId="77777777" w:rsidR="003D16C9" w:rsidRDefault="003D16C9" w:rsidP="00F9289C">
      <w:pPr>
        <w:pStyle w:val="ListParagraph"/>
        <w:jc w:val="both"/>
        <w:rPr>
          <w:rStyle w:val="Strong"/>
          <w:rFonts w:ascii="Times New Roman" w:hAnsi="Times New Roman"/>
          <w:b w:val="0"/>
        </w:rPr>
      </w:pPr>
    </w:p>
    <w:p w14:paraId="7307A878" w14:textId="77777777" w:rsidR="00075C3A" w:rsidRPr="00075C3A" w:rsidRDefault="00075C3A" w:rsidP="00F9289C">
      <w:pPr>
        <w:numPr>
          <w:ilvl w:val="0"/>
          <w:numId w:val="1"/>
        </w:numPr>
        <w:ind w:left="547" w:hanging="360"/>
        <w:jc w:val="both"/>
        <w:rPr>
          <w:rStyle w:val="Strong"/>
          <w:rFonts w:ascii="Times New Roman" w:hAnsi="Times New Roman"/>
          <w:b w:val="0"/>
        </w:rPr>
      </w:pPr>
      <w:r w:rsidRPr="00075C3A">
        <w:rPr>
          <w:rStyle w:val="Strong"/>
          <w:rFonts w:ascii="Times New Roman" w:hAnsi="Times New Roman"/>
          <w:b w:val="0"/>
        </w:rPr>
        <w:t>Contractors should designate whether the MBE firm will be used as a woman-owned business or as a business owned by a member of a racial/ethnic group before calculating the percentage of MBE participation goals and subgoals they intend to meet.</w:t>
      </w:r>
    </w:p>
    <w:p w14:paraId="7307A879" w14:textId="77777777" w:rsidR="00075C3A" w:rsidRPr="00075C3A" w:rsidRDefault="00075C3A" w:rsidP="00075C3A">
      <w:pPr>
        <w:ind w:left="180"/>
        <w:rPr>
          <w:rStyle w:val="Strong"/>
          <w:rFonts w:ascii="Times New Roman" w:hAnsi="Times New Roman"/>
        </w:rPr>
      </w:pPr>
    </w:p>
    <w:p w14:paraId="7307A87A" w14:textId="2DB6F2A6" w:rsidR="00075C3A" w:rsidRPr="00075C3A" w:rsidRDefault="00075C3A" w:rsidP="00E438E1">
      <w:pPr>
        <w:ind w:firstLine="187"/>
        <w:jc w:val="both"/>
        <w:rPr>
          <w:rFonts w:ascii="Times New Roman" w:hAnsi="Times New Roman"/>
        </w:rPr>
      </w:pPr>
      <w:r w:rsidRPr="00075C3A">
        <w:rPr>
          <w:rFonts w:ascii="Times New Roman" w:hAnsi="Times New Roman"/>
        </w:rPr>
        <w:t xml:space="preserve">Maryland’s MBE/DBE Directory will reflect the dual certification status beginning October 1, 2009.  You can access the </w:t>
      </w:r>
      <w:r w:rsidRPr="0070638F">
        <w:rPr>
          <w:rFonts w:ascii="Times New Roman" w:hAnsi="Times New Roman"/>
        </w:rPr>
        <w:t>MBE/DBE Directory at</w:t>
      </w:r>
      <w:r w:rsidR="00D10955">
        <w:rPr>
          <w:rFonts w:ascii="Times New Roman" w:hAnsi="Times New Roman"/>
        </w:rPr>
        <w:t xml:space="preserve"> </w:t>
      </w:r>
      <w:hyperlink r:id="rId11" w:history="1">
        <w:r w:rsidR="005B77C0" w:rsidRPr="005B77C0">
          <w:rPr>
            <w:rFonts w:ascii="Times New Roman" w:hAnsi="Times New Roman"/>
            <w:color w:val="0000FF"/>
            <w:szCs w:val="24"/>
            <w:u w:val="single"/>
          </w:rPr>
          <w:t>https://www.mdot.maryland.gov/tso/pages/index.aspx?pageid=91</w:t>
        </w:r>
      </w:hyperlink>
    </w:p>
    <w:sectPr w:rsidR="00075C3A" w:rsidRPr="00075C3A" w:rsidSect="0070638F">
      <w:headerReference w:type="default" r:id="rId12"/>
      <w:footerReference w:type="even" r:id="rId13"/>
      <w:footerReference w:type="default" r:id="rId14"/>
      <w:endnotePr>
        <w:numFmt w:val="decimal"/>
      </w:endnotePr>
      <w:pgSz w:w="12240" w:h="15840" w:code="1"/>
      <w:pgMar w:top="720" w:right="1440" w:bottom="720" w:left="1440" w:header="720" w:footer="432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E3C6EB" w14:textId="77777777" w:rsidR="005A59D0" w:rsidRDefault="005A59D0">
      <w:pPr>
        <w:spacing w:line="20" w:lineRule="exact"/>
      </w:pPr>
    </w:p>
  </w:endnote>
  <w:endnote w:type="continuationSeparator" w:id="0">
    <w:p w14:paraId="0188302D" w14:textId="77777777" w:rsidR="005A59D0" w:rsidRDefault="005A59D0">
      <w:r>
        <w:t xml:space="preserve"> </w:t>
      </w:r>
    </w:p>
  </w:endnote>
  <w:endnote w:type="continuationNotice" w:id="1">
    <w:p w14:paraId="61F31DBF" w14:textId="77777777" w:rsidR="005A59D0" w:rsidRDefault="005A59D0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9" w14:textId="77777777" w:rsidR="00BB35D2" w:rsidRDefault="00BB35D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307A88A" w14:textId="77777777" w:rsidR="00BB35D2" w:rsidRDefault="00BB35D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07A88B" w14:textId="74F8973D" w:rsidR="00BB35D2" w:rsidRPr="00C825CC" w:rsidRDefault="00A515C8" w:rsidP="0070638F">
    <w:pPr>
      <w:pStyle w:val="Footer"/>
      <w:tabs>
        <w:tab w:val="clear" w:pos="8640"/>
      </w:tabs>
      <w:jc w:val="right"/>
      <w:rPr>
        <w:rFonts w:ascii="Times New Roman" w:hAnsi="Times New Roman"/>
      </w:rPr>
    </w:pPr>
    <w:sdt>
      <w:sdtPr>
        <w:rPr>
          <w:rFonts w:ascii="Times New Roman" w:hAnsi="Times New Roman"/>
        </w:rPr>
        <w:alias w:val="Version Date"/>
        <w:tag w:val="Version_x0020_Date"/>
        <w:id w:val="534545836"/>
        <w:placeholder>
          <w:docPart w:val="1B59C29504FE42CE92E4BB340500BFE2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7DA614A2-1678-4BAD-943A-97D7AAFF83B5}"/>
        <w:date w:fullDate="2022-04-11T00:00:00Z">
          <w:dateFormat w:val="MM/dd/yyyy"/>
          <w:lid w:val="en-US"/>
          <w:storeMappedDataAs w:val="dateTime"/>
          <w:calendar w:val="gregorian"/>
        </w:date>
      </w:sdtPr>
      <w:sdtEndPr/>
      <w:sdtContent>
        <w:r w:rsidR="0003620C">
          <w:rPr>
            <w:rFonts w:ascii="Times New Roman" w:hAnsi="Times New Roman"/>
          </w:rPr>
          <w:t>04/11/2022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73D720" w14:textId="77777777" w:rsidR="005A59D0" w:rsidRDefault="005A59D0">
      <w:r>
        <w:separator/>
      </w:r>
    </w:p>
  </w:footnote>
  <w:footnote w:type="continuationSeparator" w:id="0">
    <w:p w14:paraId="39DFB079" w14:textId="77777777" w:rsidR="005A59D0" w:rsidRDefault="005A5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EB72EA" w14:textId="141EF3D8" w:rsidR="00C825CC" w:rsidRDefault="00C825CC" w:rsidP="00C825CC">
    <w:pPr>
      <w:tabs>
        <w:tab w:val="left" w:pos="-720"/>
      </w:tabs>
      <w:suppressAutoHyphens/>
      <w:jc w:val="both"/>
      <w:rPr>
        <w:rFonts w:ascii="Times New Roman" w:hAnsi="Times New Roman"/>
        <w:b/>
      </w:rPr>
    </w:pPr>
    <w:r w:rsidRPr="00C825CC">
      <w:rPr>
        <w:rFonts w:ascii="Times New Roman" w:hAnsi="Times New Roman"/>
        <w:b/>
        <w:noProof/>
      </w:rPr>
      <w:drawing>
        <wp:inline distT="0" distB="0" distL="0" distR="0" wp14:anchorId="460D2BF3" wp14:editId="4D1AB1AC">
          <wp:extent cx="3514725" cy="523875"/>
          <wp:effectExtent l="0" t="0" r="9525" b="9525"/>
          <wp:docPr id="3" name="Picture 3" descr="C:\Users\keng\Desktop\MDO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eng\Desktop\MDO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14725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07A886" w14:textId="7D5D67F5" w:rsidR="00BB35D2" w:rsidRPr="00C825CC" w:rsidRDefault="00A515C8" w:rsidP="00C825CC">
    <w:pPr>
      <w:tabs>
        <w:tab w:val="left" w:pos="-720"/>
        <w:tab w:val="right" w:pos="9360"/>
      </w:tabs>
      <w:suppressAutoHyphens/>
      <w:jc w:val="both"/>
      <w:rPr>
        <w:spacing w:val="-3"/>
      </w:rPr>
    </w:pPr>
    <w:sdt>
      <w:sdtPr>
        <w:rPr>
          <w:rFonts w:ascii="Times New Roman Bold" w:hAnsi="Times New Roman Bold"/>
          <w:b/>
          <w:caps/>
        </w:rPr>
        <w:alias w:val="Spec Type"/>
        <w:tag w:val="Spec_x0020_Type"/>
        <w:id w:val="1901013704"/>
        <w:placeholder>
          <w:docPart w:val="8EE468F07D824F818E5E76FED1E29570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Spec_x0020_Type[1]" w:storeItemID="{7DA614A2-1678-4BAD-943A-97D7AAFF83B5}"/>
        <w:dropDownList w:lastValue="Contract Provisions">
          <w:listItem w:value="[Spec Type]"/>
        </w:dropDownList>
      </w:sdtPr>
      <w:sdtEndPr/>
      <w:sdtContent>
        <w:r w:rsidR="00AC06BE" w:rsidRPr="00AC06BE">
          <w:rPr>
            <w:rFonts w:ascii="Times New Roman Bold" w:hAnsi="Times New Roman Bold"/>
            <w:b/>
            <w:caps/>
          </w:rPr>
          <w:t>Contract Provisions</w:t>
        </w:r>
      </w:sdtContent>
    </w:sdt>
    <w:r w:rsidR="00BB35D2">
      <w:rPr>
        <w:rFonts w:ascii="Times New Roman" w:hAnsi="Times New Roman"/>
      </w:rPr>
      <w:tab/>
      <w:t xml:space="preserve">CONTRACT NO. </w:t>
    </w:r>
    <w:sdt>
      <w:sdtPr>
        <w:rPr>
          <w:rFonts w:ascii="Times New Roman" w:hAnsi="Times New Roman"/>
        </w:rPr>
        <w:alias w:val="Contract Number"/>
        <w:tag w:val="Contract_x0020_Number"/>
        <w:id w:val="1875734207"/>
        <w:placeholder>
          <w:docPart w:val="B34A56738D4E4442BC955C02633EC52B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7DA614A2-1678-4BAD-943A-97D7AAFF83B5}"/>
        <w:text/>
      </w:sdtPr>
      <w:sdtContent>
        <w:r w:rsidRPr="00A82141">
          <w:rPr>
            <w:rStyle w:val="PlaceholderText"/>
          </w:rPr>
          <w:t>[Contract Number]</w:t>
        </w:r>
      </w:sdtContent>
    </w:sdt>
  </w:p>
  <w:p w14:paraId="7307A887" w14:textId="42EAAB7B" w:rsidR="00BB35D2" w:rsidRDefault="00A515C8" w:rsidP="00EA569B">
    <w:pPr>
      <w:pStyle w:val="HeadingCP1"/>
      <w:rPr>
        <w:rStyle w:val="PageNumber"/>
      </w:rPr>
    </w:pPr>
    <w:sdt>
      <w:sdtPr>
        <w:alias w:val="Title"/>
        <w:tag w:val=""/>
        <w:id w:val="-529341123"/>
        <w:placeholder>
          <w:docPart w:val="0D7B229C956941A695918C93B44C772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AC06BE">
          <w:t>MBE Dual Certification</w:t>
        </w:r>
      </w:sdtContent>
    </w:sdt>
    <w:r w:rsidR="00BB35D2">
      <w:tab/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PAGE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  <w:r w:rsidR="00BB35D2" w:rsidRPr="00394832">
      <w:rPr>
        <w:rStyle w:val="PageNumber"/>
      </w:rPr>
      <w:t xml:space="preserve"> </w:t>
    </w:r>
    <w:r w:rsidR="00EA569B" w:rsidRPr="00394832">
      <w:rPr>
        <w:rStyle w:val="PageNumber"/>
        <w:caps w:val="0"/>
      </w:rPr>
      <w:t>of</w:t>
    </w:r>
    <w:r w:rsidR="00BB35D2" w:rsidRPr="00394832">
      <w:rPr>
        <w:rStyle w:val="PageNumber"/>
      </w:rPr>
      <w:t xml:space="preserve"> </w:t>
    </w:r>
    <w:r w:rsidR="00BB35D2" w:rsidRPr="00394832">
      <w:rPr>
        <w:rStyle w:val="PageNumber"/>
      </w:rPr>
      <w:fldChar w:fldCharType="begin"/>
    </w:r>
    <w:r w:rsidR="00BB35D2" w:rsidRPr="00394832">
      <w:rPr>
        <w:rStyle w:val="PageNumber"/>
      </w:rPr>
      <w:instrText xml:space="preserve"> NUMPAGES </w:instrText>
    </w:r>
    <w:r w:rsidR="00BB35D2" w:rsidRPr="00394832">
      <w:rPr>
        <w:rStyle w:val="PageNumber"/>
      </w:rPr>
      <w:fldChar w:fldCharType="separate"/>
    </w:r>
    <w:r w:rsidR="00C825CC">
      <w:rPr>
        <w:rStyle w:val="PageNumber"/>
        <w:noProof/>
      </w:rPr>
      <w:t>1</w:t>
    </w:r>
    <w:r w:rsidR="00BB35D2" w:rsidRPr="00394832">
      <w:rPr>
        <w:rStyle w:val="PageNumber"/>
      </w:rPr>
      <w:fldChar w:fldCharType="end"/>
    </w:r>
  </w:p>
  <w:p w14:paraId="7307A888" w14:textId="77777777" w:rsidR="00BB35D2" w:rsidRDefault="00BB35D2" w:rsidP="00394832">
    <w:pPr>
      <w:tabs>
        <w:tab w:val="center" w:pos="4680"/>
        <w:tab w:val="right" w:pos="9360"/>
      </w:tabs>
      <w:suppressAutoHyphens/>
      <w:jc w:val="both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E10DA2"/>
    <w:multiLevelType w:val="hybridMultilevel"/>
    <w:tmpl w:val="FD64AE92"/>
    <w:lvl w:ilvl="0" w:tplc="B810EBBE">
      <w:start w:val="1"/>
      <w:numFmt w:val="lowerLetter"/>
      <w:lvlText w:val="(%1)"/>
      <w:lvlJc w:val="left"/>
      <w:pPr>
        <w:tabs>
          <w:tab w:val="num" w:pos="300"/>
        </w:tabs>
        <w:ind w:left="1020" w:hanging="480"/>
      </w:pPr>
      <w:rPr>
        <w:rFonts w:ascii="Times New Roman" w:eastAsia="Times New Roman" w:hAnsi="Times New Roman" w:cs="Times New Roman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2E89"/>
    <w:rsid w:val="0003620C"/>
    <w:rsid w:val="00037A14"/>
    <w:rsid w:val="00044E5C"/>
    <w:rsid w:val="00075C3A"/>
    <w:rsid w:val="001024CD"/>
    <w:rsid w:val="00105EB3"/>
    <w:rsid w:val="001107DD"/>
    <w:rsid w:val="0011518C"/>
    <w:rsid w:val="00115A35"/>
    <w:rsid w:val="001160C9"/>
    <w:rsid w:val="00183590"/>
    <w:rsid w:val="001C55EB"/>
    <w:rsid w:val="002343FD"/>
    <w:rsid w:val="002347E8"/>
    <w:rsid w:val="002C60E0"/>
    <w:rsid w:val="003041A1"/>
    <w:rsid w:val="00316B0D"/>
    <w:rsid w:val="00330175"/>
    <w:rsid w:val="00394302"/>
    <w:rsid w:val="00394832"/>
    <w:rsid w:val="003D16C9"/>
    <w:rsid w:val="004561AD"/>
    <w:rsid w:val="004A12DC"/>
    <w:rsid w:val="004E37E3"/>
    <w:rsid w:val="00501F92"/>
    <w:rsid w:val="00506A73"/>
    <w:rsid w:val="00520278"/>
    <w:rsid w:val="0053293D"/>
    <w:rsid w:val="00593463"/>
    <w:rsid w:val="005A59D0"/>
    <w:rsid w:val="005A6164"/>
    <w:rsid w:val="005B77C0"/>
    <w:rsid w:val="005D5322"/>
    <w:rsid w:val="00685229"/>
    <w:rsid w:val="006967CF"/>
    <w:rsid w:val="006A32F9"/>
    <w:rsid w:val="006C412B"/>
    <w:rsid w:val="006C7772"/>
    <w:rsid w:val="007010CC"/>
    <w:rsid w:val="007039A1"/>
    <w:rsid w:val="0070638F"/>
    <w:rsid w:val="00707DFB"/>
    <w:rsid w:val="007278FF"/>
    <w:rsid w:val="0076080E"/>
    <w:rsid w:val="007717B5"/>
    <w:rsid w:val="007A4DA3"/>
    <w:rsid w:val="007A6004"/>
    <w:rsid w:val="007C71E6"/>
    <w:rsid w:val="00851872"/>
    <w:rsid w:val="008C3BE2"/>
    <w:rsid w:val="00A01F27"/>
    <w:rsid w:val="00A36394"/>
    <w:rsid w:val="00A43313"/>
    <w:rsid w:val="00A515C8"/>
    <w:rsid w:val="00A64CD3"/>
    <w:rsid w:val="00AB545B"/>
    <w:rsid w:val="00AB5F0D"/>
    <w:rsid w:val="00AC06BE"/>
    <w:rsid w:val="00B1068E"/>
    <w:rsid w:val="00B21B08"/>
    <w:rsid w:val="00B4475A"/>
    <w:rsid w:val="00B772C5"/>
    <w:rsid w:val="00B865CC"/>
    <w:rsid w:val="00B870BE"/>
    <w:rsid w:val="00BA51AD"/>
    <w:rsid w:val="00BB35D2"/>
    <w:rsid w:val="00BB4A76"/>
    <w:rsid w:val="00BF0736"/>
    <w:rsid w:val="00C120E7"/>
    <w:rsid w:val="00C547E7"/>
    <w:rsid w:val="00C825CC"/>
    <w:rsid w:val="00CB23CA"/>
    <w:rsid w:val="00CD0392"/>
    <w:rsid w:val="00CE5F7B"/>
    <w:rsid w:val="00D10955"/>
    <w:rsid w:val="00D3769A"/>
    <w:rsid w:val="00D43083"/>
    <w:rsid w:val="00D437FE"/>
    <w:rsid w:val="00D456BA"/>
    <w:rsid w:val="00D736B7"/>
    <w:rsid w:val="00D827C1"/>
    <w:rsid w:val="00DC0897"/>
    <w:rsid w:val="00E04670"/>
    <w:rsid w:val="00E16A23"/>
    <w:rsid w:val="00E438E1"/>
    <w:rsid w:val="00E563AD"/>
    <w:rsid w:val="00E6400D"/>
    <w:rsid w:val="00E64878"/>
    <w:rsid w:val="00E94359"/>
    <w:rsid w:val="00EA569B"/>
    <w:rsid w:val="00ED4792"/>
    <w:rsid w:val="00F1103B"/>
    <w:rsid w:val="00F318D9"/>
    <w:rsid w:val="00F32E89"/>
    <w:rsid w:val="00F3393C"/>
    <w:rsid w:val="00F52BFA"/>
    <w:rsid w:val="00F7681F"/>
    <w:rsid w:val="00F9289C"/>
    <w:rsid w:val="00FA2669"/>
    <w:rsid w:val="00FB1C40"/>
    <w:rsid w:val="00FB7E4F"/>
    <w:rsid w:val="00FC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307A86C"/>
  <w15:chartTrackingRefBased/>
  <w15:docId w15:val="{C16FD1BC-E06B-420C-B51C-6404D0B85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  <w:sz w:val="24"/>
    </w:rPr>
  </w:style>
  <w:style w:type="paragraph" w:styleId="Heading1">
    <w:name w:val="heading 1"/>
    <w:basedOn w:val="Normal"/>
    <w:next w:val="Normal"/>
    <w:link w:val="Heading1Char"/>
    <w:qFormat/>
    <w:rsid w:val="002343FD"/>
    <w:pPr>
      <w:keepNext/>
      <w:tabs>
        <w:tab w:val="center" w:pos="4680"/>
      </w:tabs>
      <w:suppressAutoHyphens/>
      <w:jc w:val="center"/>
      <w:outlineLvl w:val="0"/>
    </w:pPr>
    <w:rPr>
      <w:rFonts w:ascii="Times New Roman" w:hAnsi="Times New Roman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uppressAutoHyphens/>
      <w:spacing w:before="480"/>
      <w:ind w:left="720" w:right="720" w:hanging="720"/>
    </w:p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C3">
    <w:name w:val="toc 3"/>
    <w:basedOn w:val="Normal"/>
    <w:next w:val="Normal"/>
    <w:semiHidden/>
    <w:pPr>
      <w:tabs>
        <w:tab w:val="right" w:leader="dot" w:pos="9360"/>
      </w:tabs>
      <w:suppressAutoHyphens/>
      <w:ind w:left="2160" w:right="720" w:hanging="720"/>
    </w:pPr>
  </w:style>
  <w:style w:type="paragraph" w:styleId="TOC4">
    <w:name w:val="toc 4"/>
    <w:basedOn w:val="Normal"/>
    <w:next w:val="Normal"/>
    <w:semiHidden/>
    <w:pPr>
      <w:tabs>
        <w:tab w:val="right" w:leader="dot" w:pos="9360"/>
      </w:tabs>
      <w:suppressAutoHyphens/>
      <w:ind w:left="2880" w:right="720" w:hanging="720"/>
    </w:pPr>
  </w:style>
  <w:style w:type="paragraph" w:styleId="TOC5">
    <w:name w:val="toc 5"/>
    <w:basedOn w:val="Normal"/>
    <w:next w:val="Normal"/>
    <w:semiHidden/>
    <w:pPr>
      <w:tabs>
        <w:tab w:val="right" w:leader="dot" w:pos="9360"/>
      </w:tabs>
      <w:suppressAutoHyphens/>
      <w:ind w:left="3600" w:right="720" w:hanging="720"/>
    </w:pPr>
  </w:style>
  <w:style w:type="paragraph" w:styleId="TOC6">
    <w:name w:val="toc 6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7">
    <w:name w:val="toc 7"/>
    <w:basedOn w:val="Normal"/>
    <w:next w:val="Normal"/>
    <w:semiHidden/>
    <w:pPr>
      <w:suppressAutoHyphens/>
      <w:ind w:left="720" w:hanging="720"/>
    </w:pPr>
  </w:style>
  <w:style w:type="paragraph" w:styleId="TOC8">
    <w:name w:val="toc 8"/>
    <w:basedOn w:val="Normal"/>
    <w:next w:val="Normal"/>
    <w:semiHidden/>
    <w:pPr>
      <w:tabs>
        <w:tab w:val="right" w:pos="9360"/>
      </w:tabs>
      <w:suppressAutoHyphens/>
      <w:ind w:left="720" w:hanging="720"/>
    </w:pPr>
  </w:style>
  <w:style w:type="paragraph" w:styleId="TOC9">
    <w:name w:val="toc 9"/>
    <w:basedOn w:val="Normal"/>
    <w:next w:val="Normal"/>
    <w:semiHidden/>
    <w:pPr>
      <w:tabs>
        <w:tab w:val="right" w:leader="dot" w:pos="9360"/>
      </w:tabs>
      <w:suppressAutoHyphens/>
      <w:ind w:left="720" w:hanging="720"/>
    </w:pPr>
  </w:style>
  <w:style w:type="paragraph" w:styleId="Index1">
    <w:name w:val="index 1"/>
    <w:basedOn w:val="Normal"/>
    <w:next w:val="Normal"/>
    <w:semiHidden/>
    <w:pPr>
      <w:tabs>
        <w:tab w:val="right" w:leader="dot" w:pos="9360"/>
      </w:tabs>
      <w:suppressAutoHyphens/>
      <w:ind w:left="1440" w:right="720" w:hanging="1440"/>
    </w:pPr>
  </w:style>
  <w:style w:type="paragraph" w:styleId="Index2">
    <w:name w:val="index 2"/>
    <w:basedOn w:val="Normal"/>
    <w:next w:val="Normal"/>
    <w:semiHidden/>
    <w:pPr>
      <w:tabs>
        <w:tab w:val="right" w:leader="dot" w:pos="9360"/>
      </w:tabs>
      <w:suppressAutoHyphens/>
      <w:ind w:left="1440" w:right="720" w:hanging="720"/>
    </w:pPr>
  </w:style>
  <w:style w:type="paragraph" w:styleId="TOAHeading">
    <w:name w:val="toa heading"/>
    <w:basedOn w:val="Normal"/>
    <w:next w:val="Normal"/>
    <w:semiHidden/>
    <w:pPr>
      <w:tabs>
        <w:tab w:val="right" w:pos="9360"/>
      </w:tabs>
      <w:suppressAutoHyphens/>
    </w:pPr>
  </w:style>
  <w:style w:type="paragraph" w:styleId="Caption">
    <w:name w:val="caption"/>
    <w:basedOn w:val="Normal"/>
    <w:next w:val="Normal"/>
    <w:qFormat/>
  </w:style>
  <w:style w:type="character" w:customStyle="1" w:styleId="EquationCaption">
    <w:name w:val="_Equation Caption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Pr>
      <w:rFonts w:ascii="Times New Roman" w:hAnsi="Times New Roman"/>
      <w:b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075C3A"/>
    <w:rPr>
      <w:color w:val="0000FF"/>
      <w:u w:val="single"/>
    </w:rPr>
  </w:style>
  <w:style w:type="character" w:styleId="Strong">
    <w:name w:val="Strong"/>
    <w:qFormat/>
    <w:rsid w:val="00075C3A"/>
    <w:rPr>
      <w:b/>
      <w:bCs/>
    </w:rPr>
  </w:style>
  <w:style w:type="paragraph" w:styleId="ListParagraph">
    <w:name w:val="List Paragraph"/>
    <w:basedOn w:val="Normal"/>
    <w:uiPriority w:val="34"/>
    <w:qFormat/>
    <w:rsid w:val="003D16C9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C825CC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70638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0638F"/>
    <w:rPr>
      <w:color w:val="808080"/>
      <w:shd w:val="clear" w:color="auto" w:fill="E6E6E6"/>
    </w:rPr>
  </w:style>
  <w:style w:type="paragraph" w:customStyle="1" w:styleId="HeadingCP1">
    <w:name w:val="Heading CP 1"/>
    <w:basedOn w:val="Normal"/>
    <w:link w:val="HeadingCP1Char"/>
    <w:qFormat/>
    <w:rsid w:val="00EA569B"/>
    <w:pPr>
      <w:tabs>
        <w:tab w:val="right" w:pos="9360"/>
      </w:tabs>
      <w:suppressAutoHyphens/>
      <w:outlineLvl w:val="0"/>
    </w:pPr>
    <w:rPr>
      <w:rFonts w:ascii="Times New Roman" w:hAnsi="Times New Roman"/>
      <w:caps/>
    </w:rPr>
  </w:style>
  <w:style w:type="paragraph" w:customStyle="1" w:styleId="TitleCP1">
    <w:name w:val="Title CP 1"/>
    <w:basedOn w:val="Heading1"/>
    <w:link w:val="TitleCP1Char"/>
    <w:qFormat/>
    <w:rsid w:val="00EA569B"/>
  </w:style>
  <w:style w:type="character" w:customStyle="1" w:styleId="HeadingCP1Char">
    <w:name w:val="Heading CP 1 Char"/>
    <w:basedOn w:val="DefaultParagraphFont"/>
    <w:link w:val="HeadingCP1"/>
    <w:rsid w:val="00EA569B"/>
    <w:rPr>
      <w:caps/>
      <w:sz w:val="24"/>
    </w:rPr>
  </w:style>
  <w:style w:type="character" w:customStyle="1" w:styleId="Heading1Char">
    <w:name w:val="Heading 1 Char"/>
    <w:basedOn w:val="DefaultParagraphFont"/>
    <w:link w:val="Heading1"/>
    <w:rsid w:val="00EA569B"/>
    <w:rPr>
      <w:b/>
      <w:caps/>
      <w:sz w:val="24"/>
    </w:rPr>
  </w:style>
  <w:style w:type="character" w:customStyle="1" w:styleId="TitleCP1Char">
    <w:name w:val="Title CP 1 Char"/>
    <w:basedOn w:val="Heading1Char"/>
    <w:link w:val="TitleCP1"/>
    <w:rsid w:val="00EA569B"/>
    <w:rPr>
      <w:b/>
      <w:caps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A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mdot.maryland.gov/tso/pages/index.aspx?pageid=91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F1917B2EFAF84CD69C9114908F364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877CA5-65C8-45A8-ABCF-BD804DB38A2E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0D7B229C956941A695918C93B44C77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B1794-5746-4618-B89C-1E43274F4989}"/>
      </w:docPartPr>
      <w:docPartBody>
        <w:p w:rsidR="00DD6767" w:rsidRDefault="005602D3">
          <w:r w:rsidRPr="004C38A0">
            <w:rPr>
              <w:rStyle w:val="PlaceholderText"/>
            </w:rPr>
            <w:t>[Title]</w:t>
          </w:r>
        </w:p>
      </w:docPartBody>
    </w:docPart>
    <w:docPart>
      <w:docPartPr>
        <w:name w:val="8EE468F07D824F818E5E76FED1E295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5F63D-BF5D-4167-A9EF-D7E5B12C3712}"/>
      </w:docPartPr>
      <w:docPartBody>
        <w:p w:rsidR="002E2647" w:rsidRDefault="005F2D29">
          <w:r w:rsidRPr="009E46EC">
            <w:rPr>
              <w:rStyle w:val="PlaceholderText"/>
            </w:rPr>
            <w:t>[Spec Type]</w:t>
          </w:r>
        </w:p>
      </w:docPartBody>
    </w:docPart>
    <w:docPart>
      <w:docPartPr>
        <w:name w:val="1B59C29504FE42CE92E4BB340500BF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2610E-C6AB-4B42-AF16-260A9F021906}"/>
      </w:docPartPr>
      <w:docPartBody>
        <w:p w:rsidR="0021133B" w:rsidRDefault="002E2647">
          <w:r w:rsidRPr="004D7E52">
            <w:rPr>
              <w:rStyle w:val="PlaceholderText"/>
            </w:rPr>
            <w:t>[Version Date]</w:t>
          </w:r>
        </w:p>
      </w:docPartBody>
    </w:docPart>
    <w:docPart>
      <w:docPartPr>
        <w:name w:val="B34A56738D4E4442BC955C02633EC5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623203-60D4-498F-9D3B-C535C73BC838}"/>
      </w:docPartPr>
      <w:docPartBody>
        <w:p w:rsidR="00000000" w:rsidRDefault="00B316C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FD8"/>
    <w:rsid w:val="0021133B"/>
    <w:rsid w:val="00217477"/>
    <w:rsid w:val="002E2647"/>
    <w:rsid w:val="003E4447"/>
    <w:rsid w:val="00437284"/>
    <w:rsid w:val="00496520"/>
    <w:rsid w:val="005602D3"/>
    <w:rsid w:val="005F2D29"/>
    <w:rsid w:val="0084060F"/>
    <w:rsid w:val="00B316CB"/>
    <w:rsid w:val="00C82DBF"/>
    <w:rsid w:val="00D3168C"/>
    <w:rsid w:val="00DD6767"/>
    <w:rsid w:val="00E15FD8"/>
    <w:rsid w:val="00F12E96"/>
    <w:rsid w:val="00F4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5FD8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16C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Standard Specification" ma:contentTypeID="0x0101006B0E9F28F5A7D64E8DB05F4882F336610059E17D96B8F20546B60054FB03AD0064" ma:contentTypeVersion="89" ma:contentTypeDescription="Documentation https://mdotgov.sharepoint.com/sites/OHDTechnologySolutionsMDOTSHA/_layouts/OneNote.aspx?id=%2Fsites%2FOHDTechnologySolutionsMDOTSHA%2FSiteAssets%2FOHD%20Tech%20-%20DTSD%20Tools&amp;wd=target%28%F0%9F%93%97%20SHA%20Specifications.one%7C2E09E17B-8BEB-453C-A4E8-6AD6EE9BA3DC%2F3.1%20-%20Content%20Type%20Hub%20Items%7CAC7B166E-54A3-4AEF-88DA-DACB00FD1601%2F%29" ma:contentTypeScope="" ma:versionID="ac616f9a6c4fcef17737997a4f449d3c">
  <xsd:schema xmlns:xsd="http://www.w3.org/2001/XMLSchema" xmlns:xs="http://www.w3.org/2001/XMLSchema" xmlns:p="http://schemas.microsoft.com/office/2006/metadata/properties" xmlns:ns2="64a3e435-be48-4f0a-a6e5-62b31e02ddd9" xmlns:ns4="403cbd46-e64d-4f3c-8130-02c6eed73600" targetNamespace="http://schemas.microsoft.com/office/2006/metadata/properties" ma:root="true" ma:fieldsID="6809ed1b2b27fb4fafb9c4fa69faf79e" ns2:_="" ns4:_="">
    <xsd:import namespace="64a3e435-be48-4f0a-a6e5-62b31e02ddd9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Sheets" minOccurs="0"/>
                <xsd:element ref="ns2:Version_x0020_Date" minOccurs="0"/>
                <xsd:element ref="ns2:Wiki_x0020_URL" minOccurs="0"/>
                <xsd:element ref="ns2:Doc_x0020_Sort_x0020_Order" minOccurs="0"/>
                <xsd:element ref="ns2:FileSizeLimit" minOccurs="0"/>
                <xsd:element ref="ns2:Src_x0020_ID" minOccurs="0"/>
                <xsd:element ref="ns4:_dlc_DocId" minOccurs="0"/>
                <xsd:element ref="ns4:_dlc_DocIdUrl" minOccurs="0"/>
                <xsd:element ref="ns4:_dlc_DocIdPersistId" minOccurs="0"/>
                <xsd:element ref="ns4:Spec_x0020_Yea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Sheets" ma:index="10" nillable="true" ma:displayName="Sheets" ma:internalName="Sheets">
      <xsd:simpleType>
        <xsd:restriction base="dms:Number"/>
      </xsd:simpleType>
    </xsd:element>
    <xsd:element name="Version_x0020_Date" ma:index="11" nillable="true" ma:displayName="Version Date" ma:format="DateOnly" ma:internalName="Version_x0020_Date">
      <xsd:simpleType>
        <xsd:restriction base="dms:DateTime"/>
      </xsd:simpleType>
    </xsd:element>
    <xsd:element name="Wiki_x0020_URL" ma:index="12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Doc_x0020_Sort_x0020_Order" ma:index="19" nillable="true" ma:displayName="Doc Sort Order" ma:internalName="Doc_x0020_Sort_x0020_Order" ma:percentage="FALSE">
      <xsd:simpleType>
        <xsd:restriction base="dms:Number"/>
      </xsd:simpleType>
    </xsd:element>
    <xsd:element name="FileSizeLimit" ma:index="20" nillable="true" ma:displayName="File Size Limit" ma:internalName="FileSizeLimit">
      <xsd:simpleType>
        <xsd:restriction base="dms:Text">
          <xsd:maxLength value="255"/>
        </xsd:restriction>
      </xsd:simpleType>
    </xsd:element>
    <xsd:element name="Src_x0020_ID" ma:index="21" nillable="true" ma:displayName="Src ID" ma:internalName="Src_x0020_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_dlc_DocId" ma:index="22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pec_x0020_Year" ma:index="25" nillable="true" ma:displayName="Spec Year" ma:decimals="0" ma:format="Dropdown" ma:internalName="Spec_x0020_Year" ma:percentage="FALSE">
      <xsd:simpleType>
        <xsd:restriction base="dms:Number">
          <xsd:maxInclusive value="3000"/>
          <xsd:minInclusive value="190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_x0020_Date xmlns="64a3e435-be48-4f0a-a6e5-62b31e02ddd9">2022-04-11T04:00:00+00:00</Version_x0020_Date>
    <Category_x0020_Description xmlns="64a3e435-be48-4f0a-a6e5-62b31e02ddd9" xsi:nil="true"/>
    <Sheets xmlns="64a3e435-be48-4f0a-a6e5-62b31e02ddd9">1</Sheets>
    <TOC_x0020_Group xmlns="64a3e435-be48-4f0a-a6e5-62b31e02ddd9">Contract Provisions</TOC_x0020_Group>
    <TOC_x0020_Group_x0020_Sort xmlns="64a3e435-be48-4f0a-a6e5-62b31e02ddd9">Part 0.4: Contract Provisions</TOC_x0020_Group_x0020_Sort>
    <Title_x0020_2 xmlns="64a3e435-be48-4f0a-a6e5-62b31e02ddd9" xsi:nil="true"/>
    <Spec_x0020_Type xmlns="64a3e435-be48-4f0a-a6e5-62b31e02ddd9">Contract Provisions</Spec_x0020_Type>
    <Wiki_x0020_URL xmlns="64a3e435-be48-4f0a-a6e5-62b31e02ddd9">
      <Url xsi:nil="true"/>
      <Description xsi:nil="true"/>
    </Wiki_x0020_URL>
    <Doc_x0020_Sort_x0020_Order xmlns="64a3e435-be48-4f0a-a6e5-62b31e02ddd9">13</Doc_x0020_Sort_x0020_Order>
    <Table_x0020_Of_x0020_Contents xmlns="64a3e435-be48-4f0a-a6e5-62b31e02ddd9">CP - MBE Dual Certification</Table_x0020_Of_x0020_Contents>
    <Src_x0020_ID xmlns="64a3e435-be48-4f0a-a6e5-62b31e02ddd9">582</Src_x0020_ID>
    <FileSizeLimit xmlns="64a3e435-be48-4f0a-a6e5-62b31e02ddd9" xsi:nil="true"/>
    <Spec_x0020_Year xmlns="403cbd46-e64d-4f3c-8130-02c6eed73600">2023</Spec_x0020_Year>
    <_dlc_DocId xmlns="403cbd46-e64d-4f3c-8130-02c6eed73600">SHASPECS-1983533616-8725</_dlc_DocId>
    <_dlc_DocIdUrl xmlns="403cbd46-e64d-4f3c-8130-02c6eed73600">
      <Url>https://mdotgov.sharepoint.com/sites/SHA_Specifications/_layouts/15/DocIdRedir.aspx?ID=SHASPECS-1983533616-8725</Url>
      <Description>SHASPECS-1983533616-8725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66ef227b-8bb7-45a7-93d7-65c949b5a8e5" ContentTypeId="0x0101006B0E9F28F5A7D64E8DB05F4882F33661" PreviousValue="false" LastSyncTimeStamp="2024-04-19T11:31:12.22Z"/>
</file>

<file path=customXml/itemProps1.xml><?xml version="1.0" encoding="utf-8"?>
<ds:datastoreItem xmlns:ds="http://schemas.openxmlformats.org/officeDocument/2006/customXml" ds:itemID="{C0364516-C05B-4DDB-AC43-67564A243EC8}"/>
</file>

<file path=customXml/itemProps2.xml><?xml version="1.0" encoding="utf-8"?>
<ds:datastoreItem xmlns:ds="http://schemas.openxmlformats.org/officeDocument/2006/customXml" ds:itemID="{7DA614A2-1678-4BAD-943A-97D7AAFF83B5}">
  <ds:schemaRefs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64a3e435-be48-4f0a-a6e5-62b31e02ddd9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7C8144-D16C-440A-A4C4-E9DACE881C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B7BB34-2234-4E53-B51F-05D6C35E69C6}"/>
</file>

<file path=customXml/itemProps5.xml><?xml version="1.0" encoding="utf-8"?>
<ds:datastoreItem xmlns:ds="http://schemas.openxmlformats.org/officeDocument/2006/customXml" ds:itemID="{B87F47D2-87EB-4C78-BAD6-E05DC3F049D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238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MBE Dual Certification</vt:lpstr>
    </vt:vector>
  </TitlesOfParts>
  <Manager>X-X-X</Manager>
  <Company/>
  <LinksUpToDate>false</LinksUpToDate>
  <CharactersWithSpaces>1604</CharactersWithSpaces>
  <SharedDoc>false</SharedDoc>
  <HLinks>
    <vt:vector size="6" baseType="variant">
      <vt:variant>
        <vt:i4>2031634</vt:i4>
      </vt:variant>
      <vt:variant>
        <vt:i4>0</vt:i4>
      </vt:variant>
      <vt:variant>
        <vt:i4>0</vt:i4>
      </vt:variant>
      <vt:variant>
        <vt:i4>5</vt:i4>
      </vt:variant>
      <vt:variant>
        <vt:lpwstr>http://mbe.mdot.state.md.us/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MBE Dual Certification</dc:title>
  <dc:subject>CP</dc:subject>
  <dc:creator>AJacobs</dc:creator>
  <cp:keywords/>
  <dc:description/>
  <cp:lastModifiedBy>Reynaldo Delos Reyes</cp:lastModifiedBy>
  <cp:revision>25</cp:revision>
  <cp:lastPrinted>2009-12-03T18:43:00Z</cp:lastPrinted>
  <dcterms:created xsi:type="dcterms:W3CDTF">2017-05-12T12:53:00Z</dcterms:created>
  <dcterms:modified xsi:type="dcterms:W3CDTF">2022-04-20T15:39:00Z</dcterms:modified>
  <cp:category>Contract Provisions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0x0101006B0E9F28F5A7D64E8DB05F4882F336610059E17D96B8F20546B60054FB03AD0064</vt:lpwstr>
  </property>
  <property fmtid="{D5CDD505-2E9C-101B-9397-08002B2CF9AE}" pid="4" name="Order">
    <vt:r8>48800</vt:r8>
  </property>
  <property fmtid="{D5CDD505-2E9C-101B-9397-08002B2CF9AE}" pid="5" name="URL">
    <vt:lpwstr/>
  </property>
  <property fmtid="{D5CDD505-2E9C-101B-9397-08002B2CF9AE}" pid="6" name="Maintain Specification Data">
    <vt:lpwstr>https://mdotgov.sharepoint.com/sites/SHASPIClearinghouse/_layouts/15/wrkstat.aspx?List=3de44f90-6b21-474e-9c95-529d0c636bf0&amp;WorkflowInstanceName=06fb461f-a042-45d1-a235-4c9888b7f900, Workflow Completed</vt:lpwstr>
  </property>
  <property fmtid="{D5CDD505-2E9C-101B-9397-08002B2CF9AE}" pid="7" name="SpecGroup">
    <vt:lpwstr>4 - Contract Provisions</vt:lpwstr>
  </property>
  <property fmtid="{D5CDD505-2E9C-101B-9397-08002B2CF9AE}" pid="8" name="_docset_NoMedatataSyncRequired">
    <vt:lpwstr>False</vt:lpwstr>
  </property>
  <property fmtid="{D5CDD505-2E9C-101B-9397-08002B2CF9AE}" pid="9" name="_dlc_DocIdItemGuid">
    <vt:lpwstr>ea2b17a4-2ce6-49c3-8f5b-69790ebcf39d</vt:lpwstr>
  </property>
  <property fmtid="{D5CDD505-2E9C-101B-9397-08002B2CF9AE}" pid="10" name="Current Indicator">
    <vt:lpwstr>, </vt:lpwstr>
  </property>
  <property fmtid="{D5CDD505-2E9C-101B-9397-08002B2CF9AE}" pid="11" name="IFB Include">
    <vt:bool>true</vt:bool>
  </property>
  <property fmtid="{D5CDD505-2E9C-101B-9397-08002B2CF9AE}" pid="12" name="Standard Specification Book">
    <vt:lpwstr>5121</vt:lpwstr>
  </property>
  <property fmtid="{D5CDD505-2E9C-101B-9397-08002B2CF9AE}" pid="13" name="Include_TOC">
    <vt:bool>true</vt:bool>
  </property>
  <property fmtid="{D5CDD505-2E9C-101B-9397-08002B2CF9AE}" pid="14" name="xd_Signature">
    <vt:bool>false</vt:bool>
  </property>
  <property fmtid="{D5CDD505-2E9C-101B-9397-08002B2CF9AE}" pid="15" name="Src Document ID">
    <vt:lpwstr>https://mdotgov.sharepoint.com/sites/SHA_Specifications/_layouts/15/DocIdRedir.aspx?ID=SHASPECS-293233818-582, https://mdotgov.sharepoint.com/sites/SHA_Specifications/_layouts/15/DocIdRedir.aspx?ID=SHASPECS-293233818-582</vt:lpwstr>
  </property>
  <property fmtid="{D5CDD505-2E9C-101B-9397-08002B2CF9AE}" pid="16" name="xd_ProgID">
    <vt:lpwstr/>
  </property>
  <property fmtid="{D5CDD505-2E9C-101B-9397-08002B2CF9AE}" pid="17" name="Funding Types">
    <vt:lpwstr>;#State;#</vt:lpwstr>
  </property>
  <property fmtid="{D5CDD505-2E9C-101B-9397-08002B2CF9AE}" pid="18" name="_SourceUrl">
    <vt:lpwstr/>
  </property>
  <property fmtid="{D5CDD505-2E9C-101B-9397-08002B2CF9AE}" pid="19" name="_SharedFileIndex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TriggerFlowInfo">
    <vt:lpwstr/>
  </property>
</Properties>
</file>